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4B" w:rsidRPr="00EC57FC" w:rsidRDefault="00132FED">
      <w:pPr>
        <w:rPr>
          <w:rFonts w:ascii="Times New Roman" w:hAnsi="Times New Roman" w:cs="Times New Roman"/>
          <w:b/>
          <w:sz w:val="28"/>
          <w:szCs w:val="28"/>
        </w:rPr>
      </w:pPr>
      <w:r w:rsidRPr="00EC57FC">
        <w:rPr>
          <w:rFonts w:ascii="Times New Roman" w:hAnsi="Times New Roman" w:cs="Times New Roman"/>
          <w:b/>
          <w:sz w:val="28"/>
          <w:szCs w:val="28"/>
        </w:rPr>
        <w:t>General Timeline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45"/>
        <w:gridCol w:w="1530"/>
        <w:gridCol w:w="5670"/>
        <w:gridCol w:w="805"/>
      </w:tblGrid>
      <w:tr w:rsidR="00132FED" w:rsidRPr="00EC57FC" w:rsidTr="00F007F2">
        <w:trPr>
          <w:trHeight w:val="557"/>
        </w:trPr>
        <w:tc>
          <w:tcPr>
            <w:tcW w:w="1345" w:type="dxa"/>
          </w:tcPr>
          <w:p w:rsidR="00132FED" w:rsidRPr="00EC57FC" w:rsidRDefault="00132FED" w:rsidP="00F00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530" w:type="dxa"/>
          </w:tcPr>
          <w:p w:rsidR="00132FED" w:rsidRPr="00EC57FC" w:rsidRDefault="00132FED" w:rsidP="00F00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Advisement Date*</w:t>
            </w:r>
          </w:p>
        </w:tc>
        <w:tc>
          <w:tcPr>
            <w:tcW w:w="5670" w:type="dxa"/>
          </w:tcPr>
          <w:p w:rsidR="00132FED" w:rsidRPr="00EC57FC" w:rsidRDefault="00132FED" w:rsidP="00F007F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Action Steps and Items Due</w:t>
            </w:r>
          </w:p>
        </w:tc>
        <w:tc>
          <w:tcPr>
            <w:tcW w:w="805" w:type="dxa"/>
          </w:tcPr>
          <w:p w:rsidR="00132FED" w:rsidRPr="00EC57FC" w:rsidRDefault="00132FED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1174"/>
        </w:trPr>
        <w:tc>
          <w:tcPr>
            <w:tcW w:w="1345" w:type="dxa"/>
            <w:vMerge w:val="restart"/>
          </w:tcPr>
          <w:p w:rsidR="00EC57FC" w:rsidRPr="00EC57FC" w:rsidRDefault="006F715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August 2018</w:t>
            </w: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8/7</w:t>
            </w:r>
          </w:p>
        </w:tc>
        <w:tc>
          <w:tcPr>
            <w:tcW w:w="5670" w:type="dxa"/>
            <w:vMerge w:val="restart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Intro to the Personal Project</w:t>
            </w:r>
          </w:p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1: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Student and Parent Acknowledgment Form (25 points) and Introduction Video</w:t>
            </w:r>
          </w:p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2: Determine your Process Journal and format</w:t>
            </w:r>
          </w:p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3: Brainstorming Ideas and Journal Entry</w:t>
            </w:r>
          </w:p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4: Determine your Goal and Journal Entry </w:t>
            </w:r>
          </w:p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5: Determine your ATL skills and Journal Entry</w:t>
            </w:r>
          </w:p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6: Determine your Global Context, IQ, and Journal Entry</w:t>
            </w:r>
          </w:p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7: Product, Criteria, and Journal Entry</w:t>
            </w:r>
          </w:p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Investigating</w:t>
            </w:r>
          </w:p>
          <w:p w:rsidR="00EC57FC" w:rsidRPr="00EC57FC" w:rsidRDefault="00EC57FC" w:rsidP="00F007F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1034"/>
        </w:trPr>
        <w:tc>
          <w:tcPr>
            <w:tcW w:w="134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8/14</w:t>
            </w:r>
          </w:p>
        </w:tc>
        <w:tc>
          <w:tcPr>
            <w:tcW w:w="5670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EC57FC">
        <w:trPr>
          <w:trHeight w:val="1088"/>
        </w:trPr>
        <w:tc>
          <w:tcPr>
            <w:tcW w:w="1345" w:type="dxa"/>
            <w:vMerge w:val="restart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September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9/11</w:t>
            </w:r>
          </w:p>
        </w:tc>
        <w:tc>
          <w:tcPr>
            <w:tcW w:w="5670" w:type="dxa"/>
            <w:vMerge w:val="restart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8: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Complete Personal Project Proposal in </w:t>
            </w:r>
            <w:proofErr w:type="spellStart"/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ManageBac</w:t>
            </w:r>
            <w:proofErr w:type="spellEnd"/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(25 points)</w:t>
            </w:r>
          </w:p>
          <w:p w:rsidR="00EC57FC" w:rsidRPr="00EC57FC" w:rsidRDefault="00EC57FC" w:rsidP="00A8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9: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Conference with Advisor #1</w:t>
            </w: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(15 points)</w:t>
            </w: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 and Journal Entry</w:t>
            </w:r>
          </w:p>
          <w:p w:rsidR="00EC57FC" w:rsidRPr="00EC57FC" w:rsidRDefault="00EC57FC" w:rsidP="00A8299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10: Developing Action Plan, Resources, and Journal Entry</w:t>
            </w:r>
          </w:p>
          <w:p w:rsidR="00EC57FC" w:rsidRPr="00EC57FC" w:rsidRDefault="00EC57FC" w:rsidP="008D7E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11: Resources, Planning Research, and Journal Entry</w:t>
            </w:r>
          </w:p>
          <w:p w:rsidR="00EC57FC" w:rsidRPr="00EC57FC" w:rsidRDefault="00EC57FC" w:rsidP="008D7E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Planning</w:t>
            </w:r>
          </w:p>
        </w:tc>
      </w:tr>
      <w:tr w:rsidR="00EC57FC" w:rsidRPr="00EC57FC" w:rsidTr="00EC57FC">
        <w:trPr>
          <w:trHeight w:val="1070"/>
        </w:trPr>
        <w:tc>
          <w:tcPr>
            <w:tcW w:w="134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9/18</w:t>
            </w:r>
          </w:p>
        </w:tc>
        <w:tc>
          <w:tcPr>
            <w:tcW w:w="5670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EC57FC">
        <w:trPr>
          <w:trHeight w:val="575"/>
        </w:trPr>
        <w:tc>
          <w:tcPr>
            <w:tcW w:w="1345" w:type="dxa"/>
            <w:vMerge w:val="restart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October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10/16</w:t>
            </w:r>
          </w:p>
        </w:tc>
        <w:tc>
          <w:tcPr>
            <w:tcW w:w="5670" w:type="dxa"/>
            <w:vMerge w:val="restart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12: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Conference with Advisor #2 (15 points)</w:t>
            </w: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 and Journal Entry</w:t>
            </w: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575"/>
        </w:trPr>
        <w:tc>
          <w:tcPr>
            <w:tcW w:w="134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10/24</w:t>
            </w:r>
          </w:p>
        </w:tc>
        <w:tc>
          <w:tcPr>
            <w:tcW w:w="5670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Taking Action</w:t>
            </w:r>
          </w:p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584"/>
        </w:trPr>
        <w:tc>
          <w:tcPr>
            <w:tcW w:w="1345" w:type="dxa"/>
            <w:vMerge w:val="restart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November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11/6</w:t>
            </w:r>
          </w:p>
        </w:tc>
        <w:tc>
          <w:tcPr>
            <w:tcW w:w="5670" w:type="dxa"/>
            <w:vMerge w:val="restart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13: Continue Reflecting and follow your Action Plan to Create your Product </w:t>
            </w:r>
          </w:p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14: IB Rubric, Journal Reflection, and adding more Journal Entries</w:t>
            </w: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476"/>
        </w:trPr>
        <w:tc>
          <w:tcPr>
            <w:tcW w:w="134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11/13</w:t>
            </w:r>
          </w:p>
        </w:tc>
        <w:tc>
          <w:tcPr>
            <w:tcW w:w="5670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701"/>
        </w:trPr>
        <w:tc>
          <w:tcPr>
            <w:tcW w:w="1345" w:type="dxa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December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530" w:type="dxa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No advisement</w:t>
            </w:r>
          </w:p>
        </w:tc>
        <w:tc>
          <w:tcPr>
            <w:tcW w:w="5670" w:type="dxa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EC57FC">
        <w:trPr>
          <w:trHeight w:val="638"/>
        </w:trPr>
        <w:tc>
          <w:tcPr>
            <w:tcW w:w="1345" w:type="dxa"/>
            <w:vMerge w:val="restart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January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1/8</w:t>
            </w:r>
          </w:p>
        </w:tc>
        <w:tc>
          <w:tcPr>
            <w:tcW w:w="5670" w:type="dxa"/>
            <w:vMerge w:val="restart"/>
          </w:tcPr>
          <w:p w:rsidR="00EC57FC" w:rsidRPr="00EC57FC" w:rsidRDefault="00EC57FC" w:rsidP="00EC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15: Writing your Report outline</w:t>
            </w:r>
          </w:p>
          <w:p w:rsidR="00EC57FC" w:rsidRPr="00EC57FC" w:rsidRDefault="00EC57FC" w:rsidP="00EC57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Step 16: Writing and Creating your Final Report</w:t>
            </w:r>
          </w:p>
          <w:p w:rsidR="00EC57FC" w:rsidRPr="00EC57FC" w:rsidRDefault="00EC57FC" w:rsidP="00EC5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17: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Conference with Advisor# 3</w:t>
            </w:r>
          </w:p>
          <w:p w:rsidR="00EC57FC" w:rsidRPr="00EC57FC" w:rsidRDefault="00EC57FC" w:rsidP="00EC57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Reflecting</w:t>
            </w:r>
          </w:p>
        </w:tc>
      </w:tr>
      <w:tr w:rsidR="00EC57FC" w:rsidRPr="00EC57FC" w:rsidTr="00EC57FC">
        <w:trPr>
          <w:trHeight w:val="620"/>
        </w:trPr>
        <w:tc>
          <w:tcPr>
            <w:tcW w:w="134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1/15</w:t>
            </w:r>
          </w:p>
        </w:tc>
        <w:tc>
          <w:tcPr>
            <w:tcW w:w="5670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701"/>
        </w:trPr>
        <w:tc>
          <w:tcPr>
            <w:tcW w:w="1345" w:type="dxa"/>
            <w:vMerge w:val="restart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February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5670" w:type="dxa"/>
            <w:vMerge w:val="restart"/>
          </w:tcPr>
          <w:p w:rsidR="00EC57FC" w:rsidRDefault="00EC57FC" w:rsidP="00EC5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18: Self-Assessment and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Final Report Submission</w:t>
            </w:r>
          </w:p>
          <w:p w:rsidR="00EC57FC" w:rsidRPr="00EC57FC" w:rsidRDefault="00EC57FC" w:rsidP="00EC5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19: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Personal Project presentation</w:t>
            </w:r>
          </w:p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 w:val="restart"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Presentations</w:t>
            </w:r>
          </w:p>
        </w:tc>
      </w:tr>
      <w:tr w:rsidR="00EC57FC" w:rsidRPr="00EC57FC" w:rsidTr="00F007F2">
        <w:trPr>
          <w:trHeight w:val="710"/>
        </w:trPr>
        <w:tc>
          <w:tcPr>
            <w:tcW w:w="134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2/26</w:t>
            </w:r>
          </w:p>
        </w:tc>
        <w:tc>
          <w:tcPr>
            <w:tcW w:w="5670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620"/>
        </w:trPr>
        <w:tc>
          <w:tcPr>
            <w:tcW w:w="1345" w:type="dxa"/>
            <w:vMerge w:val="restart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March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3/6</w:t>
            </w:r>
          </w:p>
        </w:tc>
        <w:tc>
          <w:tcPr>
            <w:tcW w:w="5670" w:type="dxa"/>
            <w:vMerge w:val="restart"/>
          </w:tcPr>
          <w:p w:rsidR="00EC57FC" w:rsidRPr="00EC57FC" w:rsidRDefault="00EC57FC" w:rsidP="00EC57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 xml:space="preserve">Step 19: </w:t>
            </w: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Personal Project presentation</w:t>
            </w:r>
          </w:p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  <w:textDirection w:val="tbRl"/>
          </w:tcPr>
          <w:p w:rsidR="00EC57FC" w:rsidRPr="00EC57FC" w:rsidRDefault="00EC57FC" w:rsidP="00F007F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539"/>
        </w:trPr>
        <w:tc>
          <w:tcPr>
            <w:tcW w:w="134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30" w:type="dxa"/>
          </w:tcPr>
          <w:p w:rsidR="00EC57FC" w:rsidRPr="00EC57FC" w:rsidRDefault="00EC57FC" w:rsidP="00DA07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3/26</w:t>
            </w:r>
          </w:p>
        </w:tc>
        <w:tc>
          <w:tcPr>
            <w:tcW w:w="5670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7FC" w:rsidRPr="00EC57FC" w:rsidTr="00F007F2">
        <w:trPr>
          <w:trHeight w:val="611"/>
        </w:trPr>
        <w:tc>
          <w:tcPr>
            <w:tcW w:w="1345" w:type="dxa"/>
          </w:tcPr>
          <w:p w:rsidR="00EC57FC" w:rsidRPr="00EC57FC" w:rsidRDefault="00EC57FC" w:rsidP="006F71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April 201</w:t>
            </w:r>
            <w:r w:rsidR="006F715C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bookmarkStart w:id="0" w:name="_GoBack"/>
            <w:bookmarkEnd w:id="0"/>
          </w:p>
        </w:tc>
        <w:tc>
          <w:tcPr>
            <w:tcW w:w="1530" w:type="dxa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sz w:val="20"/>
                <w:szCs w:val="20"/>
              </w:rPr>
              <w:t>TBD</w:t>
            </w:r>
          </w:p>
        </w:tc>
        <w:tc>
          <w:tcPr>
            <w:tcW w:w="5670" w:type="dxa"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57FC">
              <w:rPr>
                <w:rFonts w:ascii="Times New Roman" w:hAnsi="Times New Roman" w:cs="Times New Roman"/>
                <w:b/>
                <w:sz w:val="20"/>
                <w:szCs w:val="20"/>
              </w:rPr>
              <w:t>IB Showcase</w:t>
            </w:r>
          </w:p>
        </w:tc>
        <w:tc>
          <w:tcPr>
            <w:tcW w:w="805" w:type="dxa"/>
            <w:vMerge/>
          </w:tcPr>
          <w:p w:rsidR="00EC57FC" w:rsidRPr="00EC57FC" w:rsidRDefault="00EC57FC" w:rsidP="00F007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32FED" w:rsidRPr="00EC57FC" w:rsidRDefault="00132FED">
      <w:pPr>
        <w:rPr>
          <w:sz w:val="20"/>
          <w:szCs w:val="20"/>
        </w:rPr>
      </w:pPr>
    </w:p>
    <w:sectPr w:rsidR="00132FED" w:rsidRPr="00EC57FC" w:rsidSect="00EC57FC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ED"/>
    <w:rsid w:val="00132FED"/>
    <w:rsid w:val="00345C4B"/>
    <w:rsid w:val="006F715C"/>
    <w:rsid w:val="008A4975"/>
    <w:rsid w:val="008D7E15"/>
    <w:rsid w:val="00A82998"/>
    <w:rsid w:val="00DA0799"/>
    <w:rsid w:val="00EC5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CFD62-C4C2-4001-BF23-D1D88634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2FED"/>
    <w:pPr>
      <w:spacing w:after="0" w:line="240" w:lineRule="auto"/>
    </w:pPr>
    <w:rPr>
      <w:rFonts w:ascii="Calibri" w:eastAsia="Calibri" w:hAnsi="Calibri" w:cs="Calibri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57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Showers, Nikia</dc:creator>
  <cp:keywords/>
  <dc:description/>
  <cp:lastModifiedBy>Showers, Nikia</cp:lastModifiedBy>
  <cp:revision>4</cp:revision>
  <cp:lastPrinted>2018-07-30T14:45:00Z</cp:lastPrinted>
  <dcterms:created xsi:type="dcterms:W3CDTF">2018-07-30T14:28:00Z</dcterms:created>
  <dcterms:modified xsi:type="dcterms:W3CDTF">2018-08-01T15:59:00Z</dcterms:modified>
</cp:coreProperties>
</file>