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BF2" w:rsidRDefault="00624BF2">
      <w:pPr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2784"/>
        <w:gridCol w:w="3781"/>
        <w:gridCol w:w="2430"/>
        <w:gridCol w:w="5760"/>
      </w:tblGrid>
      <w:tr w:rsidR="008D50B3" w:rsidRPr="00054B89" w:rsidTr="005C50A5">
        <w:tc>
          <w:tcPr>
            <w:tcW w:w="14755" w:type="dxa"/>
            <w:gridSpan w:val="4"/>
            <w:vAlign w:val="center"/>
          </w:tcPr>
          <w:p w:rsidR="005C50A5" w:rsidRDefault="005C50A5" w:rsidP="005C50A5">
            <w:pPr>
              <w:pStyle w:val="Normal1"/>
              <w:contextualSpacing w:val="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Self- Assessment: Do you have an IB</w:t>
            </w:r>
            <w:r w:rsidRPr="00F42FCC">
              <w:rPr>
                <w:rFonts w:ascii="Verdana" w:eastAsia="Verdana" w:hAnsi="Verdana" w:cs="Verdana"/>
                <w:b/>
                <w:sz w:val="22"/>
              </w:rPr>
              <w:t xml:space="preserve">MYP </w:t>
            </w:r>
            <w:r>
              <w:rPr>
                <w:rFonts w:ascii="Verdana" w:eastAsia="Verdana" w:hAnsi="Verdana" w:cs="Verdana"/>
                <w:b/>
                <w:sz w:val="22"/>
              </w:rPr>
              <w:t>c</w:t>
            </w:r>
            <w:r w:rsidRPr="00F42FCC">
              <w:rPr>
                <w:rFonts w:ascii="Verdana" w:eastAsia="Verdana" w:hAnsi="Verdana" w:cs="Verdana"/>
                <w:b/>
                <w:sz w:val="22"/>
              </w:rPr>
              <w:t>lassroom</w:t>
            </w:r>
            <w:r>
              <w:rPr>
                <w:rFonts w:ascii="Verdana" w:eastAsia="Verdana" w:hAnsi="Verdana" w:cs="Verdana"/>
                <w:b/>
                <w:sz w:val="22"/>
              </w:rPr>
              <w:t>?</w:t>
            </w:r>
          </w:p>
          <w:p w:rsidR="008D50B3" w:rsidRPr="00054B89" w:rsidRDefault="008D50B3" w:rsidP="00B2792E">
            <w:pPr>
              <w:pStyle w:val="Normal1"/>
              <w:contextualSpacing w:val="0"/>
              <w:jc w:val="center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 xml:space="preserve">Please reflect on your classroom using the chart below: Which area are you doing well? Which area would like to improve? Next, choose an area to strengthen or </w:t>
            </w:r>
            <w:r w:rsidR="005C50A5">
              <w:rPr>
                <w:rFonts w:ascii="Verdana" w:eastAsia="Verdana" w:hAnsi="Verdana" w:cs="Verdana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zCs w:val="20"/>
              </w:rPr>
              <w:t xml:space="preserve">continue to </w:t>
            </w:r>
            <w:r w:rsidR="00B2792E">
              <w:rPr>
                <w:rFonts w:ascii="Verdana" w:eastAsia="Verdana" w:hAnsi="Verdana" w:cs="Verdana"/>
                <w:szCs w:val="20"/>
              </w:rPr>
              <w:t>this year.</w:t>
            </w:r>
            <w:bookmarkStart w:id="0" w:name="_GoBack"/>
            <w:bookmarkEnd w:id="0"/>
          </w:p>
        </w:tc>
      </w:tr>
      <w:tr w:rsidR="00054B89" w:rsidRPr="00054B89" w:rsidTr="005C50A5">
        <w:tc>
          <w:tcPr>
            <w:tcW w:w="14755" w:type="dxa"/>
            <w:gridSpan w:val="4"/>
            <w:shd w:val="clear" w:color="auto" w:fill="D9D9D9" w:themeFill="background1" w:themeFillShade="D9"/>
            <w:vAlign w:val="center"/>
          </w:tcPr>
          <w:p w:rsidR="00054B89" w:rsidRPr="00054B89" w:rsidRDefault="00054B89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</w:p>
        </w:tc>
      </w:tr>
      <w:tr w:rsidR="00E5772A" w:rsidRPr="00054B89" w:rsidTr="005C50A5">
        <w:tc>
          <w:tcPr>
            <w:tcW w:w="2784" w:type="dxa"/>
            <w:vAlign w:val="center"/>
          </w:tcPr>
          <w:p w:rsidR="00E5772A" w:rsidRPr="00054B89" w:rsidRDefault="00E5772A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  <w:r w:rsidRPr="00054B89">
              <w:rPr>
                <w:rFonts w:ascii="Verdana" w:eastAsia="Verdana" w:hAnsi="Verdana" w:cs="Verdana"/>
                <w:b/>
                <w:szCs w:val="20"/>
              </w:rPr>
              <w:t xml:space="preserve">Student </w:t>
            </w:r>
            <w:r w:rsidR="00054B89">
              <w:rPr>
                <w:rFonts w:ascii="Verdana" w:eastAsia="Verdana" w:hAnsi="Verdana" w:cs="Verdana"/>
                <w:b/>
                <w:szCs w:val="20"/>
              </w:rPr>
              <w:t>l</w:t>
            </w:r>
            <w:r w:rsidR="00054B89" w:rsidRPr="00054B89">
              <w:rPr>
                <w:rFonts w:ascii="Verdana" w:eastAsia="Verdana" w:hAnsi="Verdana" w:cs="Verdana"/>
                <w:b/>
                <w:szCs w:val="20"/>
              </w:rPr>
              <w:t>earning</w:t>
            </w:r>
          </w:p>
        </w:tc>
        <w:tc>
          <w:tcPr>
            <w:tcW w:w="3781" w:type="dxa"/>
            <w:vAlign w:val="center"/>
          </w:tcPr>
          <w:p w:rsidR="00E5772A" w:rsidRPr="00054B89" w:rsidRDefault="00E5772A" w:rsidP="00EB67AA">
            <w:pPr>
              <w:pStyle w:val="Normal1"/>
              <w:spacing w:before="60" w:after="60"/>
              <w:contextualSpacing w:val="0"/>
              <w:rPr>
                <w:rFonts w:ascii="Verdana" w:eastAsia="Verdana" w:hAnsi="Verdana" w:cs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 xml:space="preserve">Students are: </w:t>
            </w:r>
          </w:p>
          <w:p w:rsidR="00E5772A" w:rsidRPr="00054B89" w:rsidRDefault="00356327" w:rsidP="00EB67AA">
            <w:pPr>
              <w:pStyle w:val="Normal1"/>
              <w:numPr>
                <w:ilvl w:val="1"/>
                <w:numId w:val="1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b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ored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and disinterested </w:t>
            </w:r>
          </w:p>
          <w:p w:rsidR="00E5772A" w:rsidRPr="00054B89" w:rsidRDefault="00356327" w:rsidP="00EB67AA">
            <w:pPr>
              <w:pStyle w:val="Normal1"/>
              <w:numPr>
                <w:ilvl w:val="1"/>
                <w:numId w:val="1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r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equired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to do work inappropriate to their level of language skills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4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p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assive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recipients of knowledge</w:t>
            </w:r>
            <w:r>
              <w:rPr>
                <w:rFonts w:ascii="Verdana" w:eastAsia="Verdana" w:hAnsi="Verdana" w:cs="Verdana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E5772A" w:rsidRPr="00054B89" w:rsidRDefault="00F34EB2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-362585</wp:posOffset>
                      </wp:positionV>
                      <wp:extent cx="1387475" cy="342900"/>
                      <wp:effectExtent l="13970" t="19050" r="17780" b="28575"/>
                      <wp:wrapThrough wrapText="bothSides">
                        <wp:wrapPolygon edited="0">
                          <wp:start x="18783" y="0"/>
                          <wp:lineTo x="-138" y="4200"/>
                          <wp:lineTo x="-138" y="16200"/>
                          <wp:lineTo x="18783" y="19200"/>
                          <wp:lineTo x="18783" y="21000"/>
                          <wp:lineTo x="19455" y="21000"/>
                          <wp:lineTo x="20127" y="19200"/>
                          <wp:lineTo x="21600" y="10800"/>
                          <wp:lineTo x="21600" y="9600"/>
                          <wp:lineTo x="19455" y="0"/>
                          <wp:lineTo x="18783" y="0"/>
                        </wp:wrapPolygon>
                      </wp:wrapThrough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3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06B34" id="AutoShape 8" o:spid="_x0000_s1026" type="#_x0000_t13" style="position:absolute;margin-left:1.55pt;margin-top:-28.55pt;width:10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" adj="19180" fillcolor="#a7bfde [1620]" strokecolor="#4579b8 [3044]">
                      <v:fill color2="#4f81bd [3204]" rotate="t" focus="100%" type="gradient">
                        <o:fill v:ext="view" type="gradientUnscaled"/>
                      </v:fill>
                      <v:shadow on="t" opacity="22936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E5772A" w:rsidRPr="00054B89" w:rsidRDefault="00E5772A" w:rsidP="00EB67AA">
            <w:pPr>
              <w:pStyle w:val="Normal1"/>
              <w:spacing w:before="60" w:after="60"/>
              <w:contextualSpacing w:val="0"/>
              <w:rPr>
                <w:rFonts w:ascii="Verdana" w:eastAsia="Verdana" w:hAnsi="Verdana" w:cs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 xml:space="preserve">Students are: </w:t>
            </w:r>
          </w:p>
          <w:p w:rsidR="00E5772A" w:rsidRPr="00054B89" w:rsidRDefault="00356327" w:rsidP="00EB67AA">
            <w:pPr>
              <w:pStyle w:val="Normal1"/>
              <w:numPr>
                <w:ilvl w:val="1"/>
                <w:numId w:val="5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i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nquirers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whose natural curiosity has been nurtured and who are empowered to feel responsible, show initiative and take action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5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i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nvolved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in meaningful and engrossing activities appropriate to their knowledge,</w:t>
            </w:r>
            <w:r>
              <w:rPr>
                <w:rFonts w:ascii="Verdana" w:eastAsia="Verdana" w:hAnsi="Verdana" w:cs="Verdana"/>
                <w:szCs w:val="20"/>
              </w:rPr>
              <w:t xml:space="preserve">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experience and language skills </w:t>
            </w:r>
          </w:p>
          <w:p w:rsidR="00E5772A" w:rsidRPr="005C50A5" w:rsidRDefault="00356327" w:rsidP="00EB67AA">
            <w:pPr>
              <w:pStyle w:val="Normal1"/>
              <w:numPr>
                <w:ilvl w:val="0"/>
                <w:numId w:val="5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i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nvolved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in planning and formatively assessing their own learning</w:t>
            </w:r>
            <w:r>
              <w:rPr>
                <w:rFonts w:ascii="Verdana" w:eastAsia="Verdana" w:hAnsi="Verdana" w:cs="Verdana"/>
                <w:szCs w:val="20"/>
              </w:rPr>
              <w:t>.</w:t>
            </w:r>
          </w:p>
          <w:p w:rsidR="005C50A5" w:rsidRPr="00054B89" w:rsidRDefault="005C50A5" w:rsidP="00EB67AA">
            <w:pPr>
              <w:pStyle w:val="Normal1"/>
              <w:numPr>
                <w:ilvl w:val="0"/>
                <w:numId w:val="5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using facts, skills, and concepts to build conceptual understanding.</w:t>
            </w:r>
          </w:p>
        </w:tc>
      </w:tr>
      <w:tr w:rsidR="00054B89" w:rsidRPr="00054B89" w:rsidTr="005C50A5">
        <w:tc>
          <w:tcPr>
            <w:tcW w:w="14755" w:type="dxa"/>
            <w:gridSpan w:val="4"/>
            <w:shd w:val="clear" w:color="auto" w:fill="D9D9D9" w:themeFill="background1" w:themeFillShade="D9"/>
            <w:vAlign w:val="center"/>
          </w:tcPr>
          <w:p w:rsidR="00054B89" w:rsidRPr="00054B89" w:rsidRDefault="00054B89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</w:p>
        </w:tc>
      </w:tr>
      <w:tr w:rsidR="00E5772A" w:rsidRPr="00054B89" w:rsidTr="005C50A5">
        <w:tc>
          <w:tcPr>
            <w:tcW w:w="2784" w:type="dxa"/>
            <w:vAlign w:val="center"/>
          </w:tcPr>
          <w:p w:rsidR="00E5772A" w:rsidRDefault="00E5772A" w:rsidP="00EB67AA">
            <w:pPr>
              <w:pStyle w:val="Normal1"/>
              <w:spacing w:before="60" w:after="60"/>
              <w:contextualSpacing w:val="0"/>
              <w:rPr>
                <w:rFonts w:ascii="Verdana" w:eastAsia="Verdana" w:hAnsi="Verdana" w:cs="Verdana"/>
                <w:b/>
                <w:szCs w:val="20"/>
              </w:rPr>
            </w:pPr>
            <w:r w:rsidRPr="00054B89">
              <w:rPr>
                <w:rFonts w:ascii="Verdana" w:eastAsia="Verdana" w:hAnsi="Verdana" w:cs="Verdana"/>
                <w:b/>
                <w:szCs w:val="20"/>
              </w:rPr>
              <w:t xml:space="preserve">Teaching </w:t>
            </w:r>
            <w:r w:rsidR="00054B89">
              <w:rPr>
                <w:rFonts w:ascii="Verdana" w:eastAsia="Verdana" w:hAnsi="Verdana" w:cs="Verdana"/>
                <w:b/>
                <w:szCs w:val="20"/>
              </w:rPr>
              <w:t>s</w:t>
            </w:r>
            <w:r w:rsidR="00054B89" w:rsidRPr="00054B89">
              <w:rPr>
                <w:rFonts w:ascii="Verdana" w:eastAsia="Verdana" w:hAnsi="Verdana" w:cs="Verdana"/>
                <w:b/>
                <w:szCs w:val="20"/>
              </w:rPr>
              <w:t>trategies</w:t>
            </w:r>
          </w:p>
          <w:p w:rsidR="005C50A5" w:rsidRPr="00054B89" w:rsidRDefault="005C50A5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b/>
                <w:szCs w:val="20"/>
              </w:rPr>
              <w:t>(Instructional Practices)</w:t>
            </w:r>
          </w:p>
        </w:tc>
        <w:tc>
          <w:tcPr>
            <w:tcW w:w="3781" w:type="dxa"/>
            <w:vAlign w:val="center"/>
          </w:tcPr>
          <w:p w:rsidR="00E5772A" w:rsidRPr="00054B89" w:rsidRDefault="00E5772A" w:rsidP="00EB67AA">
            <w:pPr>
              <w:pStyle w:val="Normal1"/>
              <w:spacing w:before="60" w:after="60"/>
              <w:contextualSpacing w:val="0"/>
              <w:rPr>
                <w:rFonts w:ascii="Verdana" w:eastAsia="Verdana" w:hAnsi="Verdana" w:cs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 xml:space="preserve">The </w:t>
            </w:r>
            <w:r w:rsidR="00054B89">
              <w:rPr>
                <w:rFonts w:ascii="Verdana" w:eastAsia="Verdana" w:hAnsi="Verdana" w:cs="Verdana"/>
                <w:szCs w:val="20"/>
              </w:rPr>
              <w:t>t</w:t>
            </w:r>
            <w:r w:rsidR="00054B89" w:rsidRPr="00054B89">
              <w:rPr>
                <w:rFonts w:ascii="Verdana" w:eastAsia="Verdana" w:hAnsi="Verdana" w:cs="Verdana"/>
                <w:szCs w:val="20"/>
              </w:rPr>
              <w:t>eacher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: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6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d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irects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all activities and establishes all tasks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6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e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mploys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only </w:t>
            </w:r>
            <w:r w:rsidRPr="00054B89">
              <w:rPr>
                <w:rFonts w:ascii="Verdana" w:eastAsia="Verdana" w:hAnsi="Verdana" w:cs="Verdana"/>
                <w:szCs w:val="20"/>
              </w:rPr>
              <w:t>whole</w:t>
            </w:r>
            <w:r>
              <w:rPr>
                <w:rFonts w:ascii="Verdana" w:eastAsia="Verdana" w:hAnsi="Verdana" w:cs="Verdana"/>
                <w:szCs w:val="20"/>
              </w:rPr>
              <w:t>-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class teaching strategies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6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r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equires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students to conform to the same level of expectations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6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i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considered the authority on knowledge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6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t</w:t>
            </w:r>
            <w:r w:rsidRPr="00054B89">
              <w:rPr>
                <w:rFonts w:ascii="Verdana" w:eastAsia="Verdana" w:hAnsi="Verdana" w:cs="Verdana"/>
                <w:szCs w:val="20"/>
              </w:rPr>
              <w:t>est</w:t>
            </w:r>
            <w:r>
              <w:rPr>
                <w:rFonts w:ascii="Verdana" w:eastAsia="Verdana" w:hAnsi="Verdana" w:cs="Verdana"/>
                <w:szCs w:val="20"/>
              </w:rPr>
              <w:t>-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driven and uses standard format of multiple choice or limited answer</w:t>
            </w:r>
            <w:r>
              <w:rPr>
                <w:rFonts w:ascii="Verdana" w:eastAsia="Verdana" w:hAnsi="Verdana" w:cs="Verdana"/>
                <w:szCs w:val="20"/>
              </w:rPr>
              <w:t>s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E5772A" w:rsidRPr="00054B89" w:rsidRDefault="00F34EB2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-358140</wp:posOffset>
                      </wp:positionV>
                      <wp:extent cx="1341120" cy="342900"/>
                      <wp:effectExtent l="9525" t="18415" r="11430" b="29210"/>
                      <wp:wrapThrough wrapText="bothSides">
                        <wp:wrapPolygon edited="0">
                          <wp:start x="18788" y="0"/>
                          <wp:lineTo x="-133" y="4200"/>
                          <wp:lineTo x="-133" y="16200"/>
                          <wp:lineTo x="18788" y="19200"/>
                          <wp:lineTo x="18788" y="21000"/>
                          <wp:lineTo x="19452" y="21000"/>
                          <wp:lineTo x="20127" y="19200"/>
                          <wp:lineTo x="21600" y="10800"/>
                          <wp:lineTo x="21600" y="9600"/>
                          <wp:lineTo x="19452" y="0"/>
                          <wp:lineTo x="18788" y="0"/>
                        </wp:wrapPolygon>
                      </wp:wrapThrough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81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2D9E" id="AutoShape 9" o:spid="_x0000_s1026" type="#_x0000_t13" style="position:absolute;margin-left:1.95pt;margin-top:-28.2pt;width:105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" adj="19180" fillcolor="#a7bfde [1620]" strokecolor="#4579b8 [3044]">
                      <v:fill color2="#4f81bd [3204]" rotate="t" focus="100%" type="gradient">
                        <o:fill v:ext="view" type="gradientUnscaled"/>
                      </v:fill>
                      <v:shadow on="t" opacity="22936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E5772A" w:rsidRPr="00054B89" w:rsidRDefault="00E5772A" w:rsidP="00EB67AA">
            <w:pPr>
              <w:pStyle w:val="Normal1"/>
              <w:spacing w:before="60" w:after="60"/>
              <w:contextualSpacing w:val="0"/>
              <w:rPr>
                <w:rFonts w:ascii="Verdana" w:eastAsia="Verdana" w:hAnsi="Verdana" w:cs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 xml:space="preserve">The </w:t>
            </w:r>
            <w:r w:rsidR="00054B89">
              <w:rPr>
                <w:rFonts w:ascii="Verdana" w:eastAsia="Verdana" w:hAnsi="Verdana" w:cs="Verdana"/>
                <w:szCs w:val="20"/>
              </w:rPr>
              <w:t>t</w:t>
            </w:r>
            <w:r w:rsidR="00054B89" w:rsidRPr="00054B89">
              <w:rPr>
                <w:rFonts w:ascii="Verdana" w:eastAsia="Verdana" w:hAnsi="Verdana" w:cs="Verdana"/>
                <w:szCs w:val="20"/>
              </w:rPr>
              <w:t>eacher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: </w:t>
            </w:r>
          </w:p>
          <w:p w:rsidR="00E5772A" w:rsidRPr="00054B89" w:rsidRDefault="00356327" w:rsidP="00EB67AA">
            <w:pPr>
              <w:pStyle w:val="Normal1"/>
              <w:numPr>
                <w:ilvl w:val="1"/>
                <w:numId w:val="7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f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acilitates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guided or structured inquiry and </w:t>
            </w:r>
            <w:r w:rsidRPr="00054B89">
              <w:rPr>
                <w:rFonts w:ascii="Verdana" w:eastAsia="Verdana" w:hAnsi="Verdana" w:cs="Verdana"/>
                <w:szCs w:val="20"/>
              </w:rPr>
              <w:t>real</w:t>
            </w:r>
            <w:r>
              <w:rPr>
                <w:rFonts w:ascii="Verdana" w:eastAsia="Verdana" w:hAnsi="Verdana" w:cs="Verdana"/>
                <w:szCs w:val="20"/>
              </w:rPr>
              <w:t>-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life investigation, encouraging student initiative in choice of resources and appropriate means of expression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7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u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ses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a range and appropriate balance of teaching and grouping strategies, switching with flexibility between individual, group, and </w:t>
            </w:r>
            <w:r w:rsidRPr="00054B89">
              <w:rPr>
                <w:rFonts w:ascii="Verdana" w:eastAsia="Verdana" w:hAnsi="Verdana" w:cs="Verdana"/>
                <w:szCs w:val="20"/>
              </w:rPr>
              <w:t>whole</w:t>
            </w:r>
            <w:r>
              <w:rPr>
                <w:rFonts w:ascii="Verdana" w:eastAsia="Verdana" w:hAnsi="Verdana" w:cs="Verdana"/>
                <w:szCs w:val="20"/>
              </w:rPr>
              <w:t>-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class work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7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d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emonstrates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 xml:space="preserve">high expectations of students 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7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f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acilitates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a balanced emphasis between the pursuit of understanding and the acquisition of knowledge and essential skills</w:t>
            </w:r>
          </w:p>
          <w:p w:rsidR="00E5772A" w:rsidRPr="00054B89" w:rsidRDefault="00356327" w:rsidP="00EB67AA">
            <w:pPr>
              <w:pStyle w:val="Normal1"/>
              <w:numPr>
                <w:ilvl w:val="0"/>
                <w:numId w:val="8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u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ses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a range of assessment and self-assessment</w:t>
            </w:r>
            <w:r w:rsidR="00054B89" w:rsidRPr="00054B89">
              <w:rPr>
                <w:rFonts w:ascii="Verdana" w:eastAsia="Verdana" w:hAnsi="Verdana" w:cs="Verdana"/>
                <w:szCs w:val="20"/>
              </w:rPr>
              <w:t xml:space="preserve"> </w:t>
            </w:r>
            <w:r w:rsidR="00E5772A" w:rsidRPr="00054B89">
              <w:rPr>
                <w:rFonts w:ascii="Verdana" w:eastAsia="Verdana" w:hAnsi="Verdana" w:cs="Verdana"/>
                <w:szCs w:val="20"/>
              </w:rPr>
              <w:t>strategies with students</w:t>
            </w:r>
            <w:r>
              <w:rPr>
                <w:rFonts w:ascii="Verdana" w:eastAsia="Verdana" w:hAnsi="Verdana" w:cs="Verdana"/>
                <w:szCs w:val="20"/>
              </w:rPr>
              <w:t>.</w:t>
            </w:r>
          </w:p>
        </w:tc>
      </w:tr>
      <w:tr w:rsidR="00054B89" w:rsidRPr="00054B89" w:rsidTr="005C50A5">
        <w:tc>
          <w:tcPr>
            <w:tcW w:w="14755" w:type="dxa"/>
            <w:gridSpan w:val="4"/>
            <w:shd w:val="clear" w:color="auto" w:fill="D9D9D9" w:themeFill="background1" w:themeFillShade="D9"/>
            <w:vAlign w:val="center"/>
          </w:tcPr>
          <w:p w:rsidR="00054B89" w:rsidRPr="00054B89" w:rsidRDefault="00054B89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</w:p>
        </w:tc>
      </w:tr>
      <w:tr w:rsidR="00E5772A" w:rsidRPr="00054B89" w:rsidTr="005C50A5">
        <w:tc>
          <w:tcPr>
            <w:tcW w:w="2784" w:type="dxa"/>
            <w:vAlign w:val="center"/>
          </w:tcPr>
          <w:p w:rsidR="005C50A5" w:rsidRDefault="005C50A5" w:rsidP="00EB67AA">
            <w:pPr>
              <w:pStyle w:val="Normal1"/>
              <w:spacing w:before="60" w:after="60"/>
              <w:contextualSpacing w:val="0"/>
              <w:rPr>
                <w:rFonts w:ascii="Verdana" w:eastAsia="Verdana" w:hAnsi="Verdana" w:cs="Verdana"/>
                <w:b/>
                <w:szCs w:val="20"/>
              </w:rPr>
            </w:pPr>
            <w:r>
              <w:rPr>
                <w:rFonts w:ascii="Verdana" w:eastAsia="Verdana" w:hAnsi="Verdana" w:cs="Verdana"/>
                <w:b/>
                <w:szCs w:val="20"/>
              </w:rPr>
              <w:t>Concept- based/</w:t>
            </w:r>
          </w:p>
          <w:p w:rsidR="00E5772A" w:rsidRPr="00054B89" w:rsidRDefault="00E5772A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  <w:r w:rsidRPr="00054B89">
              <w:rPr>
                <w:rFonts w:ascii="Verdana" w:eastAsia="Verdana" w:hAnsi="Verdana" w:cs="Verdana"/>
                <w:b/>
                <w:szCs w:val="20"/>
              </w:rPr>
              <w:t xml:space="preserve">Use of </w:t>
            </w:r>
            <w:r w:rsidR="00054B89">
              <w:rPr>
                <w:rFonts w:ascii="Verdana" w:eastAsia="Verdana" w:hAnsi="Verdana" w:cs="Verdana"/>
                <w:b/>
                <w:szCs w:val="20"/>
              </w:rPr>
              <w:t>i</w:t>
            </w:r>
            <w:r w:rsidR="00054B89" w:rsidRPr="00054B89">
              <w:rPr>
                <w:rFonts w:ascii="Verdana" w:eastAsia="Verdana" w:hAnsi="Verdana" w:cs="Verdana"/>
                <w:b/>
                <w:szCs w:val="20"/>
              </w:rPr>
              <w:t>nquiry</w:t>
            </w:r>
          </w:p>
        </w:tc>
        <w:tc>
          <w:tcPr>
            <w:tcW w:w="3781" w:type="dxa"/>
            <w:vAlign w:val="center"/>
          </w:tcPr>
          <w:p w:rsidR="00E5772A" w:rsidRPr="00054B89" w:rsidRDefault="00E5772A" w:rsidP="00EB67AA">
            <w:pPr>
              <w:pStyle w:val="Normal1"/>
              <w:numPr>
                <w:ilvl w:val="1"/>
                <w:numId w:val="9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>The teacher is not using the relevant planner</w:t>
            </w:r>
            <w:r w:rsidR="00356327">
              <w:rPr>
                <w:rFonts w:ascii="Verdana" w:eastAsia="Verdana" w:hAnsi="Verdana" w:cs="Verdana"/>
                <w:szCs w:val="20"/>
              </w:rPr>
              <w:t>.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 </w:t>
            </w:r>
          </w:p>
          <w:p w:rsidR="00E5772A" w:rsidRPr="00054B89" w:rsidRDefault="00E5772A" w:rsidP="00EB67AA">
            <w:pPr>
              <w:pStyle w:val="Normal1"/>
              <w:numPr>
                <w:ilvl w:val="0"/>
                <w:numId w:val="9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>Students have little involvement in the ongoing direction of study</w:t>
            </w:r>
            <w:r w:rsidR="00356327">
              <w:rPr>
                <w:rFonts w:ascii="Verdana" w:eastAsia="Verdana" w:hAnsi="Verdana" w:cs="Verdana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E5772A" w:rsidRPr="00054B89" w:rsidRDefault="00F34EB2" w:rsidP="00EB67AA">
            <w:pPr>
              <w:pStyle w:val="Normal1"/>
              <w:spacing w:before="60" w:after="60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-365760</wp:posOffset>
                      </wp:positionV>
                      <wp:extent cx="1389380" cy="342900"/>
                      <wp:effectExtent l="12700" t="17145" r="17145" b="30480"/>
                      <wp:wrapThrough wrapText="bothSides">
                        <wp:wrapPolygon edited="0">
                          <wp:start x="18786" y="0"/>
                          <wp:lineTo x="-138" y="4200"/>
                          <wp:lineTo x="-138" y="16200"/>
                          <wp:lineTo x="18786" y="19200"/>
                          <wp:lineTo x="18786" y="21000"/>
                          <wp:lineTo x="19458" y="21000"/>
                          <wp:lineTo x="20119" y="19200"/>
                          <wp:lineTo x="21600" y="10800"/>
                          <wp:lineTo x="21600" y="9600"/>
                          <wp:lineTo x="19458" y="0"/>
                          <wp:lineTo x="18786" y="0"/>
                        </wp:wrapPolygon>
                      </wp:wrapThrough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39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7646" id="AutoShape 10" o:spid="_x0000_s1026" type="#_x0000_t13" style="position:absolute;margin-left:-.05pt;margin-top:-28.8pt;width:109.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" adj="19180" fillcolor="#a7bfde [1620]" strokecolor="#4579b8 [3044]">
                      <v:fill color2="#4f81bd [3204]" rotate="t" focus="100%" type="gradient">
                        <o:fill v:ext="view" type="gradientUnscaled"/>
                      </v:fill>
                      <v:shadow on="t" opacity="22936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E5772A" w:rsidRPr="00054B89" w:rsidRDefault="00E5772A" w:rsidP="00EB67AA">
            <w:pPr>
              <w:pStyle w:val="Normal1"/>
              <w:numPr>
                <w:ilvl w:val="1"/>
                <w:numId w:val="10"/>
              </w:numPr>
              <w:spacing w:before="60" w:after="60"/>
              <w:ind w:left="459" w:hanging="425"/>
              <w:contextualSpacing w:val="0"/>
              <w:rPr>
                <w:rFonts w:ascii="Verdana" w:eastAsia="Verdana" w:hAnsi="Verdana" w:cs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 xml:space="preserve">The teacher and students are clear about the </w:t>
            </w:r>
            <w:r w:rsidR="00356327">
              <w:rPr>
                <w:rFonts w:ascii="Verdana" w:eastAsia="Verdana" w:hAnsi="Verdana" w:cs="Verdana"/>
                <w:szCs w:val="20"/>
              </w:rPr>
              <w:t>s</w:t>
            </w:r>
            <w:r w:rsidR="00356327" w:rsidRPr="00054B89">
              <w:rPr>
                <w:rFonts w:ascii="Verdana" w:eastAsia="Verdana" w:hAnsi="Verdana" w:cs="Verdana"/>
                <w:szCs w:val="20"/>
              </w:rPr>
              <w:t xml:space="preserve">tatement 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of </w:t>
            </w:r>
            <w:r w:rsidR="00356327">
              <w:rPr>
                <w:rFonts w:ascii="Verdana" w:eastAsia="Verdana" w:hAnsi="Verdana" w:cs="Verdana"/>
                <w:szCs w:val="20"/>
              </w:rPr>
              <w:t>i</w:t>
            </w:r>
            <w:r w:rsidR="00356327" w:rsidRPr="00054B89">
              <w:rPr>
                <w:rFonts w:ascii="Verdana" w:eastAsia="Verdana" w:hAnsi="Verdana" w:cs="Verdana"/>
                <w:szCs w:val="20"/>
              </w:rPr>
              <w:t xml:space="preserve">nquiry </w:t>
            </w:r>
            <w:r w:rsidRPr="00054B89">
              <w:rPr>
                <w:rFonts w:ascii="Verdana" w:eastAsia="Verdana" w:hAnsi="Verdana" w:cs="Verdana"/>
                <w:szCs w:val="20"/>
              </w:rPr>
              <w:t>driving the unit</w:t>
            </w:r>
            <w:r w:rsidR="008D50B3">
              <w:rPr>
                <w:rFonts w:ascii="Verdana" w:eastAsia="Verdana" w:hAnsi="Verdana" w:cs="Verdana"/>
                <w:szCs w:val="20"/>
              </w:rPr>
              <w:t xml:space="preserve"> (Statement of Inquiry and Inquiry Questions)</w:t>
            </w:r>
            <w:r w:rsidR="00356327">
              <w:rPr>
                <w:rFonts w:ascii="Verdana" w:eastAsia="Verdana" w:hAnsi="Verdana" w:cs="Verdana"/>
                <w:szCs w:val="20"/>
              </w:rPr>
              <w:t>.</w:t>
            </w:r>
            <w:r w:rsidRPr="00054B89">
              <w:rPr>
                <w:rFonts w:ascii="Verdana" w:eastAsia="Verdana" w:hAnsi="Verdana" w:cs="Verdana"/>
                <w:szCs w:val="20"/>
              </w:rPr>
              <w:t xml:space="preserve"> </w:t>
            </w:r>
          </w:p>
          <w:p w:rsidR="00E5772A" w:rsidRPr="005C50A5" w:rsidRDefault="00E5772A" w:rsidP="00EB67AA">
            <w:pPr>
              <w:pStyle w:val="Normal1"/>
              <w:numPr>
                <w:ilvl w:val="0"/>
                <w:numId w:val="10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 w:rsidRPr="00054B89">
              <w:rPr>
                <w:rFonts w:ascii="Verdana" w:eastAsia="Verdana" w:hAnsi="Verdana" w:cs="Verdana"/>
                <w:szCs w:val="20"/>
              </w:rPr>
              <w:t>Ongoing student questions are valued and explored</w:t>
            </w:r>
            <w:r w:rsidR="00356327">
              <w:rPr>
                <w:rFonts w:ascii="Verdana" w:eastAsia="Verdana" w:hAnsi="Verdana" w:cs="Verdana"/>
                <w:szCs w:val="20"/>
              </w:rPr>
              <w:t>.</w:t>
            </w:r>
          </w:p>
          <w:p w:rsidR="005C50A5" w:rsidRPr="00054B89" w:rsidRDefault="005C50A5" w:rsidP="00EB67AA">
            <w:pPr>
              <w:pStyle w:val="Normal1"/>
              <w:numPr>
                <w:ilvl w:val="0"/>
                <w:numId w:val="10"/>
              </w:numPr>
              <w:spacing w:before="60" w:after="60"/>
              <w:ind w:left="459" w:hanging="425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eastAsia="Verdana" w:hAnsi="Verdana" w:cs="Verdana"/>
                <w:szCs w:val="20"/>
              </w:rPr>
              <w:t>Teacher uses the key and related concepts to bring relevance to the topic.</w:t>
            </w:r>
          </w:p>
        </w:tc>
      </w:tr>
    </w:tbl>
    <w:p w:rsidR="00E5772A" w:rsidRDefault="00E5772A" w:rsidP="000F6834">
      <w:pPr>
        <w:pStyle w:val="Normal1"/>
        <w:contextualSpacing w:val="0"/>
      </w:pPr>
    </w:p>
    <w:sectPr w:rsidR="00E5772A" w:rsidSect="005C50A5">
      <w:pgSz w:w="15840" w:h="12240" w:orient="landscape" w:code="1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C3" w:rsidRDefault="00044AC3" w:rsidP="00F42FCC">
      <w:r>
        <w:separator/>
      </w:r>
    </w:p>
  </w:endnote>
  <w:endnote w:type="continuationSeparator" w:id="0">
    <w:p w:rsidR="00044AC3" w:rsidRDefault="00044AC3" w:rsidP="00F4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C3" w:rsidRDefault="00044AC3" w:rsidP="00F42FCC">
      <w:r>
        <w:separator/>
      </w:r>
    </w:p>
  </w:footnote>
  <w:footnote w:type="continuationSeparator" w:id="0">
    <w:p w:rsidR="00044AC3" w:rsidRDefault="00044AC3" w:rsidP="00F4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30F"/>
    <w:multiLevelType w:val="hybridMultilevel"/>
    <w:tmpl w:val="298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164"/>
    <w:multiLevelType w:val="hybridMultilevel"/>
    <w:tmpl w:val="C47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0FF"/>
    <w:multiLevelType w:val="hybridMultilevel"/>
    <w:tmpl w:val="AB62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6744E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0BC"/>
    <w:multiLevelType w:val="hybridMultilevel"/>
    <w:tmpl w:val="8CCC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51AE"/>
    <w:multiLevelType w:val="hybridMultilevel"/>
    <w:tmpl w:val="CAD60D84"/>
    <w:lvl w:ilvl="0" w:tplc="B4441BD2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33D39"/>
    <w:multiLevelType w:val="hybridMultilevel"/>
    <w:tmpl w:val="FE88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CD9"/>
    <w:multiLevelType w:val="hybridMultilevel"/>
    <w:tmpl w:val="8BD0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C3F14"/>
    <w:multiLevelType w:val="hybridMultilevel"/>
    <w:tmpl w:val="1B1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4500"/>
    <w:multiLevelType w:val="hybridMultilevel"/>
    <w:tmpl w:val="85B4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818"/>
    <w:multiLevelType w:val="hybridMultilevel"/>
    <w:tmpl w:val="EC9E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04CF"/>
    <w:multiLevelType w:val="hybridMultilevel"/>
    <w:tmpl w:val="7194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50945"/>
    <w:multiLevelType w:val="hybridMultilevel"/>
    <w:tmpl w:val="2DD6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44AC3"/>
    <w:rsid w:val="00054B89"/>
    <w:rsid w:val="000F6834"/>
    <w:rsid w:val="001414C0"/>
    <w:rsid w:val="002A0F9C"/>
    <w:rsid w:val="002D5DF9"/>
    <w:rsid w:val="00356327"/>
    <w:rsid w:val="004456FF"/>
    <w:rsid w:val="005C50A5"/>
    <w:rsid w:val="005E26F3"/>
    <w:rsid w:val="00624BF2"/>
    <w:rsid w:val="00695007"/>
    <w:rsid w:val="006C79B9"/>
    <w:rsid w:val="00843D51"/>
    <w:rsid w:val="0089636B"/>
    <w:rsid w:val="008D50B3"/>
    <w:rsid w:val="008E0BE4"/>
    <w:rsid w:val="00923F6E"/>
    <w:rsid w:val="0095340D"/>
    <w:rsid w:val="009C536C"/>
    <w:rsid w:val="00A672E5"/>
    <w:rsid w:val="00A918C6"/>
    <w:rsid w:val="00B2792E"/>
    <w:rsid w:val="00BA13D5"/>
    <w:rsid w:val="00BC35A7"/>
    <w:rsid w:val="00BF5DF6"/>
    <w:rsid w:val="00C12A36"/>
    <w:rsid w:val="00C67B7A"/>
    <w:rsid w:val="00D34018"/>
    <w:rsid w:val="00DD2410"/>
    <w:rsid w:val="00E5772A"/>
    <w:rsid w:val="00EB67AA"/>
    <w:rsid w:val="00F34EB2"/>
    <w:rsid w:val="00F42FCC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E81EAD-22E8-4530-829B-4A2BDCFB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F6"/>
  </w:style>
  <w:style w:type="paragraph" w:styleId="Heading1">
    <w:name w:val="heading 1"/>
    <w:basedOn w:val="Normal1"/>
    <w:next w:val="Normal1"/>
    <w:rsid w:val="00BF5DF6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BF5DF6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BF5DF6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BF5DF6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BF5DF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BF5DF6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5DF6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F5DF6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BF5DF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CC"/>
  </w:style>
  <w:style w:type="paragraph" w:styleId="Footer">
    <w:name w:val="footer"/>
    <w:basedOn w:val="Normal"/>
    <w:link w:val="FooterChar"/>
    <w:uiPriority w:val="99"/>
    <w:unhideWhenUsed/>
    <w:rsid w:val="00F4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CC"/>
  </w:style>
  <w:style w:type="character" w:styleId="CommentReference">
    <w:name w:val="annotation reference"/>
    <w:basedOn w:val="DefaultParagraphFont"/>
    <w:uiPriority w:val="99"/>
    <w:semiHidden/>
    <w:unhideWhenUsed/>
    <w:rsid w:val="006C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Look For in the MYP Classroom.docx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Look For in the MYP Classroom.docx</dc:title>
  <dc:creator>Christelle Bazin</dc:creator>
  <cp:lastModifiedBy>Showers, Nikia</cp:lastModifiedBy>
  <cp:revision>3</cp:revision>
  <cp:lastPrinted>2016-11-28T14:46:00Z</cp:lastPrinted>
  <dcterms:created xsi:type="dcterms:W3CDTF">2017-01-05T16:26:00Z</dcterms:created>
  <dcterms:modified xsi:type="dcterms:W3CDTF">2017-08-24T15:36:00Z</dcterms:modified>
</cp:coreProperties>
</file>